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86" w:rsidRDefault="00D13686" w:rsidP="00D13686">
      <w:pPr>
        <w:tabs>
          <w:tab w:val="left" w:pos="8240"/>
        </w:tabs>
        <w:spacing w:after="60"/>
        <w:rPr>
          <w:sz w:val="36"/>
          <w:szCs w:val="36"/>
        </w:rPr>
      </w:pPr>
      <w:r>
        <w:rPr>
          <w:color w:val="FF0000"/>
          <w:sz w:val="36"/>
          <w:szCs w:val="36"/>
        </w:rPr>
        <w:t>ОБРАЗЕЦ</w:t>
      </w:r>
      <w:r>
        <w:rPr>
          <w:sz w:val="36"/>
          <w:szCs w:val="36"/>
        </w:rPr>
        <w:tab/>
      </w:r>
    </w:p>
    <w:p w:rsidR="00D13686" w:rsidRDefault="00D13686" w:rsidP="00D13686">
      <w:pPr>
        <w:pBdr>
          <w:top w:val="single" w:sz="4" w:space="1" w:color="auto"/>
        </w:pBdr>
        <w:spacing w:after="120"/>
        <w:ind w:left="6237"/>
        <w:jc w:val="center"/>
      </w:pPr>
      <w:r>
        <w:t xml:space="preserve"> (отметка о регистрации уведомления в уполномоченном органе)</w:t>
      </w:r>
    </w:p>
    <w:p w:rsidR="00D13686" w:rsidRDefault="00D13686" w:rsidP="00D13686">
      <w:pPr>
        <w:jc w:val="center"/>
        <w:rPr>
          <w:sz w:val="24"/>
          <w:szCs w:val="24"/>
        </w:rPr>
      </w:pPr>
      <w:r>
        <w:rPr>
          <w:sz w:val="24"/>
          <w:szCs w:val="24"/>
        </w:rPr>
        <w:t>В  Управление Федеральной службы по надзору в сфере защиты прав потребителей и благополучия человека по Кировской области</w:t>
      </w:r>
    </w:p>
    <w:p w:rsidR="00B02F6F" w:rsidRPr="00B02F6F" w:rsidRDefault="00B02F6F" w:rsidP="00B02F6F">
      <w:pPr>
        <w:pBdr>
          <w:top w:val="single" w:sz="4" w:space="1" w:color="auto"/>
        </w:pBdr>
        <w:ind w:left="266"/>
        <w:jc w:val="center"/>
      </w:pPr>
      <w:r w:rsidRPr="00B02F6F">
        <w:t>(указывается наименование уполномоченного в соответствующей сфере деятельности органа государственного контроля (надзора) (его территориального органа), в который представляется уведомление)</w:t>
      </w:r>
    </w:p>
    <w:p w:rsidR="00D13686" w:rsidRDefault="00D13686" w:rsidP="00D13686">
      <w:pPr>
        <w:spacing w:before="240"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УВЕДОМЛЕНИЕ</w:t>
      </w:r>
      <w:r>
        <w:rPr>
          <w:b/>
          <w:bCs/>
          <w:spacing w:val="50"/>
          <w:sz w:val="26"/>
          <w:szCs w:val="26"/>
        </w:rPr>
        <w:br/>
      </w:r>
      <w:r>
        <w:rPr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8295" w:type="dxa"/>
        <w:tblInd w:w="206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397"/>
        <w:gridCol w:w="255"/>
        <w:gridCol w:w="1419"/>
        <w:gridCol w:w="397"/>
        <w:gridCol w:w="397"/>
        <w:gridCol w:w="284"/>
        <w:gridCol w:w="124"/>
        <w:gridCol w:w="4539"/>
      </w:tblGrid>
      <w:tr w:rsidR="00D13686" w:rsidTr="00D13686">
        <w:tc>
          <w:tcPr>
            <w:tcW w:w="482" w:type="dxa"/>
            <w:vAlign w:val="bottom"/>
            <w:hideMark/>
          </w:tcPr>
          <w:p w:rsidR="00D13686" w:rsidRDefault="00D136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D136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:rsidR="00D13686" w:rsidRDefault="00D136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B02F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:rsidR="00D13686" w:rsidRDefault="00D136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610E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" w:type="dxa"/>
            <w:vAlign w:val="bottom"/>
            <w:hideMark/>
          </w:tcPr>
          <w:p w:rsidR="00D13686" w:rsidRDefault="00D136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" w:type="dxa"/>
            <w:hideMark/>
          </w:tcPr>
          <w:p w:rsidR="00D13686" w:rsidRDefault="00D136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536" w:type="dxa"/>
            <w:hideMark/>
          </w:tcPr>
          <w:p w:rsidR="00D13686" w:rsidRDefault="00D13686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b/>
                <w:sz w:val="32"/>
                <w:szCs w:val="32"/>
                <w:highlight w:val="cyan"/>
                <w:lang w:eastAsia="en-US"/>
              </w:rPr>
              <w:t xml:space="preserve">   </w:t>
            </w:r>
            <w:r>
              <w:rPr>
                <w:rFonts w:ascii="Courier New" w:hAnsi="Courier New" w:cs="Courier New"/>
                <w:b/>
                <w:sz w:val="22"/>
                <w:szCs w:val="22"/>
                <w:highlight w:val="cyan"/>
                <w:lang w:eastAsia="en-US"/>
              </w:rPr>
              <w:t>←(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highlight w:val="cyan"/>
                <w:lang w:eastAsia="en-US"/>
              </w:rPr>
              <w:t>дата подачи уведомления</w:t>
            </w:r>
            <w:r>
              <w:rPr>
                <w:rFonts w:ascii="Courier New" w:hAnsi="Courier New" w:cs="Courier New"/>
                <w:i/>
                <w:sz w:val="22"/>
                <w:szCs w:val="22"/>
                <w:highlight w:val="cyan"/>
                <w:lang w:eastAsia="en-US"/>
              </w:rPr>
              <w:t>)</w:t>
            </w:r>
          </w:p>
        </w:tc>
      </w:tr>
    </w:tbl>
    <w:p w:rsidR="00D13686" w:rsidRDefault="00D13686" w:rsidP="00D1368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«Орион» (ООО «Орион»)</w:t>
      </w:r>
    </w:p>
    <w:p w:rsidR="00D13686" w:rsidRDefault="00D13686" w:rsidP="00D13686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D13686" w:rsidRDefault="00D13686" w:rsidP="00D13686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 434536830055, ОГРН  304431230200035</w:t>
      </w:r>
    </w:p>
    <w:p w:rsidR="00D13686" w:rsidRDefault="00D13686" w:rsidP="00D13686">
      <w:pPr>
        <w:pBdr>
          <w:top w:val="single" w:sz="4" w:space="1" w:color="auto"/>
        </w:pBdr>
        <w:spacing w:after="60"/>
        <w:jc w:val="center"/>
      </w:pPr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D13686" w:rsidRDefault="00D13686" w:rsidP="00D13686">
      <w:pPr>
        <w:tabs>
          <w:tab w:val="left" w:pos="8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Почтовый адрес: 610000,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ул.Комсомольская</w:t>
      </w:r>
      <w:proofErr w:type="spellEnd"/>
      <w:r>
        <w:rPr>
          <w:sz w:val="24"/>
          <w:szCs w:val="24"/>
        </w:rPr>
        <w:t xml:space="preserve">, д.23, офис.12;    </w:t>
      </w:r>
      <w:r>
        <w:rPr>
          <w:sz w:val="24"/>
          <w:szCs w:val="24"/>
        </w:rPr>
        <w:tab/>
      </w:r>
    </w:p>
    <w:p w:rsidR="00D13686" w:rsidRDefault="00D13686" w:rsidP="00D13686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D13686" w:rsidRDefault="00D13686" w:rsidP="00D136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Фактический адрес: 610000,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иров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ул.Воровского</w:t>
      </w:r>
      <w:proofErr w:type="spellEnd"/>
      <w:r>
        <w:rPr>
          <w:sz w:val="24"/>
          <w:szCs w:val="24"/>
        </w:rPr>
        <w:t>, д.12, пом.1003, кафе «Пингвин».</w:t>
      </w:r>
    </w:p>
    <w:p w:rsidR="00D13686" w:rsidRDefault="00D13686" w:rsidP="00D13686">
      <w:pPr>
        <w:pBdr>
          <w:top w:val="single" w:sz="4" w:space="1" w:color="auto"/>
        </w:pBdr>
        <w:spacing w:after="120"/>
        <w:jc w:val="center"/>
      </w:pPr>
      <w:r>
        <w:t xml:space="preserve">(указываются почтовые адреса места нахождения юридического лица, в том числе его филиалов </w:t>
      </w:r>
      <w:r>
        <w:br/>
        <w:t xml:space="preserve">и представительств, мест фактического осуществления заявленного вида (видов) деятельности, мест </w:t>
      </w:r>
      <w:r>
        <w:br/>
        <w:t>фактического осуществления заявленного вида (видов) деятельности индивидуального предпринимателя)</w:t>
      </w:r>
    </w:p>
    <w:p w:rsidR="00D13686" w:rsidRDefault="00D13686" w:rsidP="00D13686">
      <w:pPr>
        <w:adjustRightInd w:val="0"/>
        <w:jc w:val="both"/>
        <w:rPr>
          <w:sz w:val="2"/>
          <w:szCs w:val="2"/>
        </w:rPr>
      </w:pPr>
      <w:r>
        <w:rPr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Деятельность ресторанов и кафе </w:t>
      </w:r>
      <w:proofErr w:type="gramStart"/>
      <w:r>
        <w:rPr>
          <w:sz w:val="24"/>
          <w:szCs w:val="24"/>
        </w:rPr>
        <w:t>с</w:t>
      </w:r>
      <w:proofErr w:type="gramEnd"/>
    </w:p>
    <w:p w:rsidR="00D13686" w:rsidRDefault="00D13686" w:rsidP="00D13686">
      <w:pPr>
        <w:pBdr>
          <w:top w:val="single" w:sz="4" w:space="1" w:color="auto"/>
        </w:pBdr>
        <w:jc w:val="center"/>
      </w:pPr>
      <w:r>
        <w:t>указывается вид (виды) деятельности и выполняемые в ее составе работы (услуги)</w:t>
      </w:r>
    </w:p>
    <w:p w:rsidR="00D13686" w:rsidRDefault="00D13686" w:rsidP="00D13686">
      <w:pPr>
        <w:rPr>
          <w:sz w:val="24"/>
          <w:szCs w:val="24"/>
        </w:rPr>
      </w:pPr>
      <w:r>
        <w:rPr>
          <w:sz w:val="24"/>
          <w:szCs w:val="24"/>
        </w:rPr>
        <w:t>полным ресторанным обслуживанием, кафетериев, ресторанов быстрого питания и</w:t>
      </w:r>
    </w:p>
    <w:p w:rsidR="00D13686" w:rsidRDefault="00D13686" w:rsidP="00D13686">
      <w:pPr>
        <w:pBdr>
          <w:top w:val="single" w:sz="4" w:space="1" w:color="auto"/>
        </w:pBdr>
        <w:jc w:val="center"/>
      </w:pPr>
      <w:r>
        <w:t>по перечню работ и услуг в составе отдельных видов предпринимательской деятельности,</w:t>
      </w:r>
    </w:p>
    <w:p w:rsidR="00D13686" w:rsidRDefault="00D13686" w:rsidP="00D13686">
      <w:pPr>
        <w:adjustRightInd w:val="0"/>
        <w:jc w:val="both"/>
        <w:rPr>
          <w:i/>
          <w:color w:val="005DB7"/>
          <w:sz w:val="16"/>
          <w:szCs w:val="16"/>
          <w:u w:val="single"/>
        </w:rPr>
      </w:pPr>
      <w:r>
        <w:rPr>
          <w:sz w:val="24"/>
          <w:szCs w:val="24"/>
        </w:rPr>
        <w:t xml:space="preserve">самообслуживания 56.10.1    </w:t>
      </w:r>
    </w:p>
    <w:p w:rsidR="00D13686" w:rsidRDefault="00D13686" w:rsidP="00D13686">
      <w:pPr>
        <w:rPr>
          <w:sz w:val="24"/>
          <w:szCs w:val="24"/>
        </w:rPr>
      </w:pPr>
    </w:p>
    <w:p w:rsidR="00D13686" w:rsidRDefault="00D13686" w:rsidP="00D13686">
      <w:pPr>
        <w:pBdr>
          <w:top w:val="single" w:sz="4" w:space="1" w:color="auto"/>
        </w:pBdr>
        <w:jc w:val="center"/>
      </w:pPr>
      <w:r>
        <w:t xml:space="preserve">о начале </w:t>
      </w:r>
      <w:proofErr w:type="gramStart"/>
      <w:r>
        <w:t>осуществления</w:t>
      </w:r>
      <w:proofErr w:type="gramEnd"/>
      <w:r>
        <w:t xml:space="preserve"> которых юридическим лицом или индивидуальным</w:t>
      </w:r>
    </w:p>
    <w:p w:rsidR="00D13686" w:rsidRDefault="00D13686" w:rsidP="00D13686">
      <w:pPr>
        <w:rPr>
          <w:sz w:val="24"/>
          <w:szCs w:val="24"/>
        </w:rPr>
      </w:pPr>
    </w:p>
    <w:p w:rsidR="00D13686" w:rsidRDefault="00D13686" w:rsidP="00D13686">
      <w:pPr>
        <w:pBdr>
          <w:top w:val="single" w:sz="4" w:space="1" w:color="auto"/>
        </w:pBdr>
        <w:jc w:val="center"/>
      </w:pPr>
      <w:r>
        <w:t>предпринимателем представляется уведомление)</w:t>
      </w:r>
    </w:p>
    <w:p w:rsidR="00D13686" w:rsidRDefault="00D13686" w:rsidP="00D13686">
      <w:pPr>
        <w:pBdr>
          <w:top w:val="single" w:sz="4" w:space="1" w:color="auto"/>
        </w:pBdr>
        <w:autoSpaceDE/>
        <w:rPr>
          <w:sz w:val="18"/>
          <w:szCs w:val="18"/>
        </w:rPr>
      </w:pPr>
      <w:r>
        <w:rPr>
          <w:sz w:val="24"/>
          <w:szCs w:val="24"/>
          <w:highlight w:val="cyan"/>
        </w:rPr>
        <w:t>↓(Дата начала осуществления деятельности)</w:t>
      </w: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0"/>
      </w:tblGrid>
      <w:tr w:rsidR="00D13686" w:rsidTr="00D13686">
        <w:tc>
          <w:tcPr>
            <w:tcW w:w="170" w:type="dxa"/>
            <w:vAlign w:val="bottom"/>
            <w:hideMark/>
          </w:tcPr>
          <w:p w:rsidR="00D13686" w:rsidRDefault="00D136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70" w:type="dxa"/>
            <w:vAlign w:val="bottom"/>
            <w:hideMark/>
          </w:tcPr>
          <w:p w:rsidR="00D13686" w:rsidRDefault="00D136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D136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" w:type="dxa"/>
            <w:vAlign w:val="bottom"/>
            <w:hideMark/>
          </w:tcPr>
          <w:p w:rsidR="00D13686" w:rsidRDefault="00D1368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B02F6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369" w:type="dxa"/>
            <w:vAlign w:val="bottom"/>
            <w:hideMark/>
          </w:tcPr>
          <w:p w:rsidR="00D13686" w:rsidRDefault="00D136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610E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61" w:type="dxa"/>
            <w:vAlign w:val="bottom"/>
            <w:hideMark/>
          </w:tcPr>
          <w:p w:rsidR="00D13686" w:rsidRDefault="00D13686">
            <w:pPr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 подтверждает соответствие территорий, зданий, помещений,</w:t>
            </w:r>
          </w:p>
        </w:tc>
      </w:tr>
    </w:tbl>
    <w:p w:rsidR="00D13686" w:rsidRDefault="00D13686" w:rsidP="00D1368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227"/>
        <w:gridCol w:w="2722"/>
        <w:gridCol w:w="227"/>
        <w:gridCol w:w="3119"/>
      </w:tblGrid>
      <w:tr w:rsidR="00D13686" w:rsidTr="00D1368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D136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27" w:type="dxa"/>
            <w:vAlign w:val="bottom"/>
          </w:tcPr>
          <w:p w:rsidR="00D13686" w:rsidRDefault="00D136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686" w:rsidRDefault="00D136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" w:type="dxa"/>
            <w:vAlign w:val="bottom"/>
          </w:tcPr>
          <w:p w:rsidR="00D13686" w:rsidRDefault="00D136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13686" w:rsidRDefault="00D136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А.Б.Иванов</w:t>
            </w:r>
            <w:proofErr w:type="spellEnd"/>
          </w:p>
        </w:tc>
      </w:tr>
      <w:tr w:rsidR="00D13686" w:rsidTr="00D13686">
        <w:tc>
          <w:tcPr>
            <w:tcW w:w="3686" w:type="dxa"/>
          </w:tcPr>
          <w:p w:rsidR="00D13686" w:rsidRDefault="00D1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(наименование должности </w:t>
            </w:r>
            <w:r>
              <w:rPr>
                <w:lang w:eastAsia="en-US"/>
              </w:rPr>
              <w:br/>
              <w:t>руководителя юридического лица)</w:t>
            </w:r>
          </w:p>
          <w:p w:rsidR="00D13686" w:rsidRDefault="00D13686">
            <w:pPr>
              <w:spacing w:line="276" w:lineRule="auto"/>
              <w:rPr>
                <w:lang w:eastAsia="en-US"/>
              </w:rPr>
            </w:pPr>
          </w:p>
          <w:p w:rsidR="00D13686" w:rsidRDefault="00D13686">
            <w:pPr>
              <w:spacing w:line="276" w:lineRule="auto"/>
              <w:rPr>
                <w:lang w:eastAsia="en-US"/>
              </w:rPr>
            </w:pPr>
          </w:p>
          <w:p w:rsidR="00D13686" w:rsidRDefault="00D13686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27" w:type="dxa"/>
          </w:tcPr>
          <w:p w:rsidR="00D13686" w:rsidRDefault="00D136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22" w:type="dxa"/>
            <w:hideMark/>
          </w:tcPr>
          <w:p w:rsidR="00D13686" w:rsidRDefault="00D1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(подпись руководителя юридического лица, </w:t>
            </w:r>
            <w:r>
              <w:rPr>
                <w:lang w:eastAsia="en-US"/>
              </w:rP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</w:tcPr>
          <w:p w:rsidR="00D13686" w:rsidRDefault="00D136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hideMark/>
          </w:tcPr>
          <w:p w:rsidR="00D13686" w:rsidRDefault="00D1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(инициалы, фамилия </w:t>
            </w:r>
            <w:r>
              <w:rPr>
                <w:lang w:eastAsia="en-US"/>
              </w:rP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E81040" w:rsidRDefault="00E81040" w:rsidP="00B02F6F"/>
    <w:sectPr w:rsidR="00E8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BC"/>
    <w:rsid w:val="003063BC"/>
    <w:rsid w:val="00610EC2"/>
    <w:rsid w:val="00B02F6F"/>
    <w:rsid w:val="00D13686"/>
    <w:rsid w:val="00E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Полекшанова Е.М.</dc:creator>
  <cp:keywords/>
  <dc:description/>
  <cp:lastModifiedBy>Полекшанова Е.М.</cp:lastModifiedBy>
  <cp:revision>7</cp:revision>
  <cp:lastPrinted>2018-10-08T07:14:00Z</cp:lastPrinted>
  <dcterms:created xsi:type="dcterms:W3CDTF">2017-05-16T13:31:00Z</dcterms:created>
  <dcterms:modified xsi:type="dcterms:W3CDTF">2018-10-08T07:16:00Z</dcterms:modified>
</cp:coreProperties>
</file>