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F6" w:rsidRPr="00F848F6" w:rsidRDefault="00F848F6" w:rsidP="00F848F6">
      <w:pPr>
        <w:ind w:left="4820"/>
        <w:jc w:val="both"/>
        <w:outlineLvl w:val="0"/>
      </w:pPr>
      <w:r w:rsidRPr="00F848F6">
        <w:t>УТВЕРЖДАЮ</w:t>
      </w:r>
    </w:p>
    <w:p w:rsidR="00F848F6" w:rsidRPr="00F848F6" w:rsidRDefault="00F848F6" w:rsidP="00F848F6">
      <w:pPr>
        <w:ind w:left="4820"/>
        <w:jc w:val="both"/>
      </w:pPr>
      <w:r w:rsidRPr="00F848F6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F848F6" w:rsidRPr="00F848F6" w:rsidRDefault="00F848F6" w:rsidP="00F848F6">
      <w:pPr>
        <w:tabs>
          <w:tab w:val="left" w:leader="underscore" w:pos="6005"/>
          <w:tab w:val="left" w:leader="underscore" w:pos="7958"/>
        </w:tabs>
        <w:ind w:firstLine="426"/>
      </w:pPr>
    </w:p>
    <w:p w:rsidR="00F848F6" w:rsidRPr="00F848F6" w:rsidRDefault="00F848F6" w:rsidP="00F848F6">
      <w:pPr>
        <w:tabs>
          <w:tab w:val="left" w:leader="underscore" w:pos="6005"/>
          <w:tab w:val="left" w:leader="underscore" w:pos="7958"/>
        </w:tabs>
        <w:ind w:firstLine="426"/>
      </w:pPr>
    </w:p>
    <w:p w:rsidR="00F848F6" w:rsidRPr="00F848F6" w:rsidRDefault="00F848F6" w:rsidP="00F848F6">
      <w:pPr>
        <w:tabs>
          <w:tab w:val="left" w:leader="underscore" w:pos="6005"/>
          <w:tab w:val="left" w:leader="underscore" w:pos="7958"/>
        </w:tabs>
        <w:ind w:firstLine="426"/>
      </w:pP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>Должностной регламент</w:t>
      </w:r>
    </w:p>
    <w:p w:rsidR="00FD46E9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федерального государственного гражданского служащего, </w:t>
      </w: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замещающего должность главного специалиста-эксперта </w:t>
      </w: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отдела организации и обеспечения деятельности </w:t>
      </w: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Управления </w:t>
      </w:r>
      <w:proofErr w:type="spellStart"/>
      <w:r w:rsidRPr="00F848F6">
        <w:rPr>
          <w:b/>
        </w:rPr>
        <w:t>Роспотребнадзора</w:t>
      </w:r>
      <w:proofErr w:type="spellEnd"/>
      <w:r w:rsidRPr="00F848F6">
        <w:rPr>
          <w:b/>
        </w:rPr>
        <w:t xml:space="preserve"> по Кировской области </w:t>
      </w:r>
    </w:p>
    <w:p w:rsidR="00F848F6" w:rsidRPr="00F848F6" w:rsidRDefault="00F848F6" w:rsidP="00F848F6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F848F6" w:rsidRPr="00F848F6" w:rsidRDefault="00F848F6" w:rsidP="00F848F6">
      <w:pPr>
        <w:ind w:firstLine="426"/>
        <w:jc w:val="center"/>
      </w:pPr>
      <w:r w:rsidRPr="00F848F6">
        <w:t>I. Общие положения</w:t>
      </w:r>
    </w:p>
    <w:p w:rsidR="00F848F6" w:rsidRPr="00F848F6" w:rsidRDefault="00F848F6" w:rsidP="00F848F6">
      <w:pPr>
        <w:tabs>
          <w:tab w:val="left" w:pos="1344"/>
        </w:tabs>
        <w:ind w:firstLine="426"/>
        <w:jc w:val="both"/>
      </w:pPr>
      <w:r w:rsidRPr="00F848F6">
        <w:t>1.1. Должность федеральной государственной гражданской службы (далее - гражданская служба) главного специалиста-эксперта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F848F6" w:rsidRPr="00F848F6" w:rsidRDefault="00F848F6" w:rsidP="00F848F6">
      <w:pPr>
        <w:tabs>
          <w:tab w:val="left" w:leader="underscore" w:pos="8530"/>
        </w:tabs>
        <w:ind w:firstLine="426"/>
        <w:jc w:val="both"/>
      </w:pPr>
      <w:r w:rsidRPr="00F848F6">
        <w:t>Регистрационный номер (код) должности – 11-3-4-060.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F848F6">
        <w:rPr>
          <w:bCs/>
        </w:rPr>
        <w:t>Регулирование здравоохранения и санитарно-эпидемиологического благополучия.</w:t>
      </w:r>
    </w:p>
    <w:p w:rsidR="00F848F6" w:rsidRPr="00F848F6" w:rsidRDefault="00F848F6" w:rsidP="00F848F6">
      <w:pPr>
        <w:tabs>
          <w:tab w:val="left" w:pos="1378"/>
          <w:tab w:val="left" w:leader="underscore" w:pos="6946"/>
        </w:tabs>
        <w:ind w:firstLine="426"/>
        <w:jc w:val="both"/>
      </w:pPr>
      <w:r w:rsidRPr="00F848F6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F848F6" w:rsidRPr="00F848F6" w:rsidRDefault="00F848F6" w:rsidP="00F848F6">
      <w:pPr>
        <w:tabs>
          <w:tab w:val="left" w:pos="1321"/>
        </w:tabs>
        <w:ind w:firstLine="426"/>
        <w:jc w:val="both"/>
      </w:pPr>
      <w:r w:rsidRPr="00F848F6">
        <w:t xml:space="preserve">1.4. Назначение на должность главного специалиста-эксперта отдела организации и обеспечения деятельности 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F848F6" w:rsidRPr="00F848F6" w:rsidRDefault="00F848F6" w:rsidP="00F848F6">
      <w:pPr>
        <w:tabs>
          <w:tab w:val="left" w:pos="900"/>
          <w:tab w:val="left" w:pos="8156"/>
        </w:tabs>
        <w:ind w:firstLine="426"/>
        <w:jc w:val="both"/>
      </w:pPr>
      <w:r w:rsidRPr="00F848F6">
        <w:t>1.5. Главный специалист-эксперт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F848F6">
        <w:rPr>
          <w:bCs/>
        </w:rPr>
        <w:t>заместителю руководителя Управления, курирующему данное направление деятельности</w:t>
      </w:r>
      <w:r w:rsidRPr="00F848F6">
        <w:t>.</w:t>
      </w:r>
    </w:p>
    <w:p w:rsidR="00F848F6" w:rsidRPr="00F848F6" w:rsidRDefault="00F848F6" w:rsidP="00F848F6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II. Квалификационные требования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2.1. </w:t>
      </w:r>
      <w:proofErr w:type="gramStart"/>
      <w:r w:rsidRPr="00F848F6"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должности главного специалиста-эксперта отдела организации и обеспечения деятельности 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устанавливаются следующие квалификационные требования.</w:t>
      </w:r>
      <w:proofErr w:type="gramEnd"/>
    </w:p>
    <w:p w:rsidR="00F848F6" w:rsidRPr="00F848F6" w:rsidRDefault="00F848F6" w:rsidP="00F848F6">
      <w:pPr>
        <w:tabs>
          <w:tab w:val="left" w:pos="1225"/>
        </w:tabs>
        <w:ind w:firstLine="426"/>
        <w:jc w:val="both"/>
      </w:pPr>
      <w:r w:rsidRPr="00F848F6">
        <w:t>2.2. Базовые квалификационные требования.</w:t>
      </w:r>
    </w:p>
    <w:p w:rsidR="00F848F6" w:rsidRPr="00F848F6" w:rsidRDefault="00F848F6" w:rsidP="00F848F6">
      <w:pPr>
        <w:ind w:firstLine="426"/>
        <w:jc w:val="both"/>
      </w:pPr>
      <w:r w:rsidRPr="00F848F6">
        <w:t>2.2.1. Гражданский служащий, замещающий должность главного специалиста-эксперта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lastRenderedPageBreak/>
        <w:t>2.2.2. Для замещения должности главного специалиста-эксперта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F848F6" w:rsidRPr="00F848F6" w:rsidRDefault="00F848F6" w:rsidP="00F848F6">
      <w:pPr>
        <w:tabs>
          <w:tab w:val="left" w:pos="1436"/>
        </w:tabs>
        <w:ind w:firstLine="426"/>
        <w:jc w:val="both"/>
      </w:pPr>
      <w:r w:rsidRPr="00F848F6">
        <w:t>2.2.3.Базовые знания:</w:t>
      </w:r>
    </w:p>
    <w:p w:rsidR="00F848F6" w:rsidRPr="00F848F6" w:rsidRDefault="00F848F6" w:rsidP="00F848F6">
      <w:pPr>
        <w:ind w:firstLine="426"/>
        <w:jc w:val="both"/>
      </w:pPr>
      <w:r w:rsidRPr="00F848F6">
        <w:t>знание государственного языка Российской Федерации (русского языка);</w:t>
      </w:r>
    </w:p>
    <w:p w:rsidR="00F848F6" w:rsidRPr="00F848F6" w:rsidRDefault="00F848F6" w:rsidP="00F848F6">
      <w:pPr>
        <w:ind w:firstLine="426"/>
        <w:jc w:val="both"/>
      </w:pPr>
      <w:r w:rsidRPr="00F848F6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848F6" w:rsidRPr="00F848F6" w:rsidRDefault="00F848F6" w:rsidP="00F848F6">
      <w:pPr>
        <w:ind w:firstLine="426"/>
        <w:jc w:val="both"/>
      </w:pPr>
      <w:r w:rsidRPr="00F848F6">
        <w:t>знания в области информационно-коммуникационных технологий;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rPr>
          <w:bCs/>
          <w:color w:val="000000"/>
        </w:rPr>
        <w:t xml:space="preserve">знания </w:t>
      </w:r>
      <w:r w:rsidRPr="00F848F6">
        <w:t xml:space="preserve"> иных нормативных правовых актов в рамках компетенции </w:t>
      </w:r>
      <w:proofErr w:type="spellStart"/>
      <w:r w:rsidRPr="00F848F6">
        <w:t>Роспотребнадзора</w:t>
      </w:r>
      <w:proofErr w:type="spellEnd"/>
      <w:r w:rsidRPr="00F848F6"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аппаратного и программного обеспечения;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возможностей межведомственного документооборота, общих вопросов информационной безопасности;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основ организации прохождения государственной гражданской службы;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правил деловой этики, служебного распорядка территориального органа </w:t>
      </w:r>
      <w:proofErr w:type="spellStart"/>
      <w:r w:rsidRPr="00F848F6">
        <w:t>Роспотребнадзора</w:t>
      </w:r>
      <w:proofErr w:type="spellEnd"/>
      <w:r w:rsidRPr="00F848F6"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F848F6" w:rsidRPr="00F848F6" w:rsidRDefault="00F848F6" w:rsidP="00F848F6">
      <w:pPr>
        <w:tabs>
          <w:tab w:val="left" w:pos="1436"/>
        </w:tabs>
        <w:ind w:firstLine="426"/>
        <w:jc w:val="both"/>
      </w:pPr>
      <w:r w:rsidRPr="00F848F6">
        <w:t>2.2.4. Базовые умения: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этику делового общения;</w:t>
      </w:r>
    </w:p>
    <w:p w:rsidR="00F848F6" w:rsidRPr="00F848F6" w:rsidRDefault="00F848F6" w:rsidP="00F848F6">
      <w:pPr>
        <w:ind w:firstLine="426"/>
        <w:jc w:val="both"/>
      </w:pPr>
      <w:r w:rsidRPr="00F848F6">
        <w:t>планировать и рационально использовать рабочее время; коммуникативные умения;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F848F6" w:rsidRPr="00F848F6" w:rsidRDefault="00F848F6" w:rsidP="00F848F6">
      <w:pPr>
        <w:ind w:firstLine="426"/>
        <w:jc w:val="both"/>
      </w:pPr>
      <w:r w:rsidRPr="00F848F6">
        <w:t>умение мыслить системно;</w:t>
      </w:r>
    </w:p>
    <w:p w:rsidR="00F848F6" w:rsidRPr="00F848F6" w:rsidRDefault="00F848F6" w:rsidP="00F848F6">
      <w:pPr>
        <w:ind w:firstLine="426"/>
        <w:jc w:val="both"/>
      </w:pPr>
      <w:r w:rsidRPr="00F848F6">
        <w:t>умение планировать и рационально использовать рабочее время;</w:t>
      </w:r>
    </w:p>
    <w:p w:rsidR="00F848F6" w:rsidRPr="00F848F6" w:rsidRDefault="00F848F6" w:rsidP="00F848F6">
      <w:pPr>
        <w:ind w:firstLine="426"/>
        <w:jc w:val="both"/>
      </w:pPr>
      <w:r w:rsidRPr="00F848F6">
        <w:t>умение достигать результата;</w:t>
      </w:r>
    </w:p>
    <w:p w:rsidR="00F848F6" w:rsidRPr="00F848F6" w:rsidRDefault="00F848F6" w:rsidP="00F848F6">
      <w:pPr>
        <w:ind w:firstLine="426"/>
        <w:jc w:val="both"/>
      </w:pPr>
      <w:r w:rsidRPr="00F848F6">
        <w:t>коммуникативные умения;</w:t>
      </w:r>
    </w:p>
    <w:p w:rsidR="00F848F6" w:rsidRPr="00F848F6" w:rsidRDefault="00F848F6" w:rsidP="00F848F6">
      <w:pPr>
        <w:ind w:firstLine="426"/>
        <w:jc w:val="both"/>
      </w:pPr>
      <w:r w:rsidRPr="00F848F6">
        <w:t>умение работать в стрессовых условиях;</w:t>
      </w:r>
    </w:p>
    <w:p w:rsidR="00F848F6" w:rsidRPr="00F848F6" w:rsidRDefault="00F848F6" w:rsidP="00F848F6">
      <w:pPr>
        <w:ind w:firstLine="426"/>
        <w:jc w:val="both"/>
      </w:pPr>
      <w:r w:rsidRPr="00F848F6">
        <w:t>2.3. Профессионально-функциональные квалификационные требования.</w:t>
      </w:r>
    </w:p>
    <w:p w:rsidR="00F848F6" w:rsidRPr="00F848F6" w:rsidRDefault="00F848F6" w:rsidP="00F848F6">
      <w:pPr>
        <w:tabs>
          <w:tab w:val="left" w:pos="1441"/>
        </w:tabs>
        <w:ind w:firstLine="426"/>
        <w:jc w:val="both"/>
      </w:pPr>
      <w:r w:rsidRPr="00F848F6">
        <w:t>2.3.1. Знания:</w:t>
      </w:r>
    </w:p>
    <w:p w:rsidR="00F848F6" w:rsidRPr="00F848F6" w:rsidRDefault="00F848F6" w:rsidP="00F848F6">
      <w:pPr>
        <w:pStyle w:val="1"/>
        <w:shd w:val="clear" w:color="auto" w:fill="FFFFFF"/>
        <w:spacing w:before="0" w:beforeAutospacing="0" w:after="144" w:afterAutospacing="0" w:line="242" w:lineRule="atLeast"/>
        <w:ind w:firstLine="426"/>
        <w:jc w:val="both"/>
        <w:rPr>
          <w:b w:val="0"/>
          <w:sz w:val="24"/>
          <w:szCs w:val="24"/>
        </w:rPr>
      </w:pPr>
      <w:r w:rsidRPr="00F848F6">
        <w:rPr>
          <w:b w:val="0"/>
          <w:sz w:val="24"/>
          <w:szCs w:val="24"/>
        </w:rPr>
        <w:t xml:space="preserve"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коррупции»; иных федеральных конституционных законов, федеральных законов, указов и 3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F848F6">
        <w:rPr>
          <w:b w:val="0"/>
          <w:sz w:val="24"/>
          <w:szCs w:val="24"/>
        </w:rPr>
        <w:t>Роспотребнадзора</w:t>
      </w:r>
      <w:proofErr w:type="spellEnd"/>
      <w:r w:rsidRPr="00F848F6">
        <w:rPr>
          <w:b w:val="0"/>
          <w:sz w:val="24"/>
          <w:szCs w:val="24"/>
        </w:rPr>
        <w:t>, в том числе регулирующих развитие государственной политики в сфере санитарн</w:t>
      </w:r>
      <w:proofErr w:type="gramStart"/>
      <w:r w:rsidRPr="00F848F6">
        <w:rPr>
          <w:b w:val="0"/>
          <w:sz w:val="24"/>
          <w:szCs w:val="24"/>
        </w:rPr>
        <w:t>о-</w:t>
      </w:r>
      <w:proofErr w:type="gramEnd"/>
      <w:r w:rsidRPr="00F848F6">
        <w:rPr>
          <w:b w:val="0"/>
          <w:sz w:val="24"/>
          <w:szCs w:val="24"/>
        </w:rPr>
        <w:t xml:space="preserve">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</w:t>
      </w:r>
      <w:proofErr w:type="gramStart"/>
      <w:r w:rsidRPr="00F848F6">
        <w:rPr>
          <w:b w:val="0"/>
          <w:sz w:val="24"/>
          <w:szCs w:val="24"/>
        </w:rPr>
        <w:t>о-</w:t>
      </w:r>
      <w:proofErr w:type="gramEnd"/>
      <w:r w:rsidRPr="00F848F6">
        <w:rPr>
          <w:b w:val="0"/>
          <w:sz w:val="24"/>
          <w:szCs w:val="24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</w:t>
      </w:r>
      <w:r w:rsidRPr="00F848F6">
        <w:rPr>
          <w:b w:val="0"/>
          <w:sz w:val="24"/>
          <w:szCs w:val="24"/>
        </w:rPr>
        <w:lastRenderedPageBreak/>
        <w:t xml:space="preserve">основ организации прохождения государственной гражданской службы; правил деловой этики, служебного распорядка территориального органа </w:t>
      </w:r>
      <w:proofErr w:type="spellStart"/>
      <w:r w:rsidRPr="00F848F6">
        <w:rPr>
          <w:b w:val="0"/>
          <w:sz w:val="24"/>
          <w:szCs w:val="24"/>
        </w:rPr>
        <w:t>Роспотребнадзора</w:t>
      </w:r>
      <w:proofErr w:type="spellEnd"/>
      <w:r w:rsidRPr="00F848F6">
        <w:rPr>
          <w:b w:val="0"/>
          <w:sz w:val="24"/>
          <w:szCs w:val="24"/>
        </w:rPr>
        <w:t>, порядка работы со служебной информацией, основ делопроизводства, правил и норм охраны труда и противопожарной безопасности</w:t>
      </w:r>
      <w:proofErr w:type="gramStart"/>
      <w:r w:rsidRPr="00F848F6">
        <w:rPr>
          <w:b w:val="0"/>
          <w:sz w:val="24"/>
          <w:szCs w:val="24"/>
        </w:rPr>
        <w:t xml:space="preserve">.. </w:t>
      </w:r>
      <w:proofErr w:type="gramEnd"/>
    </w:p>
    <w:p w:rsidR="00F848F6" w:rsidRPr="00F848F6" w:rsidRDefault="00F848F6" w:rsidP="00F848F6">
      <w:pPr>
        <w:tabs>
          <w:tab w:val="left" w:pos="1441"/>
        </w:tabs>
        <w:ind w:firstLine="426"/>
        <w:jc w:val="both"/>
      </w:pPr>
      <w:r w:rsidRPr="00F848F6">
        <w:t>2.3.2.Умения: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законодательными и иными нормативными правовыми актами Российской Федерации;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организации и обеспечения выполнения задач;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квалифицированного планирования работы;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внутренними и периферийными устройствами компьютера;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информационно-телекоммуникационными сетями, в том числе сетью Интернет;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в операционной системе;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управления электронной почтой;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в текстовом редакторе;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электронными таблицами;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подготовки презентаций;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использования графических объектов в электронных документах;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базами данных;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анализа и прогнозирования;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грамотного учета мнения коллег; </w:t>
      </w:r>
    </w:p>
    <w:p w:rsidR="00F848F6" w:rsidRPr="00F848F6" w:rsidRDefault="00F848F6" w:rsidP="00F848F6">
      <w:pPr>
        <w:ind w:firstLine="426"/>
        <w:jc w:val="both"/>
      </w:pPr>
      <w:r w:rsidRPr="00F848F6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адаптации к новой ситуации и принятия новых подходов в решении поставленных задач;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эффективного планирования рабочего времени;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систематического повышения своей квалификации; </w:t>
      </w:r>
    </w:p>
    <w:p w:rsidR="00F848F6" w:rsidRPr="00F848F6" w:rsidRDefault="00F848F6" w:rsidP="00F848F6">
      <w:pPr>
        <w:ind w:firstLine="426"/>
        <w:jc w:val="both"/>
      </w:pPr>
      <w:r w:rsidRPr="00F848F6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III. Должностные обязанности</w:t>
      </w:r>
    </w:p>
    <w:p w:rsidR="00F848F6" w:rsidRPr="00F848F6" w:rsidRDefault="00F848F6" w:rsidP="00F848F6">
      <w:pPr>
        <w:ind w:firstLine="426"/>
        <w:jc w:val="both"/>
      </w:pPr>
      <w:r w:rsidRPr="00F848F6">
        <w:t>3.1.Главный специалист-эксперт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обязан:</w:t>
      </w:r>
    </w:p>
    <w:p w:rsidR="00F848F6" w:rsidRPr="00F848F6" w:rsidRDefault="00F848F6" w:rsidP="00F848F6">
      <w:pPr>
        <w:ind w:firstLine="426"/>
        <w:jc w:val="both"/>
      </w:pPr>
      <w:r w:rsidRPr="00F848F6">
        <w:t>3.1.1.</w:t>
      </w:r>
      <w:r w:rsidR="00B32E99">
        <w:t xml:space="preserve"> </w:t>
      </w:r>
      <w:bookmarkStart w:id="0" w:name="_GoBack"/>
      <w:bookmarkEnd w:id="0"/>
      <w:r w:rsidRPr="00F848F6"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848F6" w:rsidRPr="00F848F6" w:rsidRDefault="00F848F6" w:rsidP="00F848F6">
      <w:pPr>
        <w:ind w:firstLine="426"/>
        <w:jc w:val="both"/>
      </w:pPr>
      <w:r w:rsidRPr="00F848F6">
        <w:t>исполнять должностные обязанности в соответствии с должностным регламентом;</w:t>
      </w:r>
    </w:p>
    <w:p w:rsidR="00F848F6" w:rsidRPr="00F848F6" w:rsidRDefault="00F848F6" w:rsidP="00F848F6">
      <w:pPr>
        <w:ind w:firstLine="426"/>
        <w:jc w:val="both"/>
      </w:pPr>
      <w:r w:rsidRPr="00F848F6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при исполнении должностных обязанностей права и законные интересы граждан и организаций;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служебный распорядок;</w:t>
      </w:r>
    </w:p>
    <w:p w:rsidR="00F848F6" w:rsidRPr="00F848F6" w:rsidRDefault="00F848F6" w:rsidP="00F848F6">
      <w:pPr>
        <w:ind w:firstLine="426"/>
        <w:jc w:val="both"/>
      </w:pPr>
      <w:r w:rsidRPr="00F848F6">
        <w:t>поддерживать уровень квалификации, необходимый для надлежащего исполнения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848F6" w:rsidRPr="00F848F6" w:rsidRDefault="00F848F6" w:rsidP="00F848F6">
      <w:pPr>
        <w:ind w:firstLine="426"/>
        <w:jc w:val="both"/>
      </w:pPr>
      <w:r w:rsidRPr="00F848F6">
        <w:t>беречь государственное имущество, в том числе предоставленное ему для исполнения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представлять в установленном порядке предусмотренные федеральным законом сведения о себе и членах своей семьи;</w:t>
      </w:r>
    </w:p>
    <w:p w:rsidR="00F848F6" w:rsidRPr="00F848F6" w:rsidRDefault="00F848F6" w:rsidP="00F848F6">
      <w:pPr>
        <w:ind w:firstLine="426"/>
        <w:jc w:val="both"/>
      </w:pPr>
      <w:r w:rsidRPr="00F848F6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48F6" w:rsidRPr="00F848F6" w:rsidRDefault="00F848F6" w:rsidP="00F848F6">
      <w:pPr>
        <w:ind w:firstLine="426"/>
        <w:jc w:val="both"/>
      </w:pPr>
      <w:r w:rsidRPr="00F848F6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F848F6" w:rsidRPr="00F848F6" w:rsidRDefault="00F848F6" w:rsidP="00F848F6">
      <w:pPr>
        <w:ind w:firstLine="360"/>
        <w:jc w:val="both"/>
        <w:rPr>
          <w:bCs/>
        </w:rPr>
      </w:pPr>
      <w:r w:rsidRPr="00F848F6">
        <w:t>3.1.2.</w:t>
      </w:r>
      <w:r w:rsidRPr="00F848F6">
        <w:rPr>
          <w:bCs/>
        </w:rPr>
        <w:t xml:space="preserve"> Главный специалист-эксперт отдела организации и обеспечения деятельности Управления обязан:</w:t>
      </w:r>
    </w:p>
    <w:p w:rsidR="00F848F6" w:rsidRPr="00F848F6" w:rsidRDefault="00F848F6" w:rsidP="00F848F6">
      <w:pPr>
        <w:pStyle w:val="a3"/>
        <w:numPr>
          <w:ilvl w:val="0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0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0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1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2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2"/>
          <w:numId w:val="1"/>
        </w:numPr>
        <w:ind w:left="0" w:right="-83" w:firstLine="360"/>
        <w:jc w:val="both"/>
        <w:rPr>
          <w:vanish/>
        </w:rPr>
      </w:pP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планирование, анализ и контроль деятельности Управления. Осуществлять </w:t>
      </w:r>
      <w:proofErr w:type="gramStart"/>
      <w:r w:rsidRPr="00B13ED7">
        <w:t>контроль за</w:t>
      </w:r>
      <w:proofErr w:type="gramEnd"/>
      <w:r w:rsidRPr="00B13ED7">
        <w:t xml:space="preserve"> выполнением планов организационных и контрольно-надзорных мероприятий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Участвует в разработке ведомственных целевых программ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Участвует в организации развития использования современных информационных технологий для контроля расходования финансовых средств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1276" w:right="-83" w:hanging="850"/>
        <w:jc w:val="both"/>
      </w:pPr>
      <w:r w:rsidRPr="00B13ED7">
        <w:t xml:space="preserve">Осуществлять контроль хозяйственной деятельности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Осуществлять обеспечение норм трудового законодательства Российской Федерации и требований охраны труда.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Создавать условия для соблюдения правил пожарной безопасности и санитарно-гигиенических норм в Управлении. </w:t>
      </w:r>
    </w:p>
    <w:p w:rsidR="00B32E99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Координировать внутренний и межведомственный документооборот. </w:t>
      </w:r>
    </w:p>
    <w:p w:rsidR="00B32E99" w:rsidRDefault="00B32E99" w:rsidP="00B32E99">
      <w:pPr>
        <w:numPr>
          <w:ilvl w:val="3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Организовывать и контролировать предоставление государственной услуги по приему и учету уведомлений от юридических лиц и индивидуальных предпринимателей о начале осуществления отдельных видов предпринимательской деятельности в соответствии с действующим законодательством Российской Федерации.</w:t>
      </w:r>
    </w:p>
    <w:p w:rsidR="00B32E99" w:rsidRPr="003A7D1A" w:rsidRDefault="00B32E99" w:rsidP="00B32E99">
      <w:pPr>
        <w:numPr>
          <w:ilvl w:val="3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 xml:space="preserve">Организовывать и контролировать </w:t>
      </w:r>
      <w:r w:rsidRPr="00253A1F">
        <w:t>ведение реестра уведомлений о начале осуществления отдельных видов предпринимательской деятельности.</w:t>
      </w:r>
    </w:p>
    <w:p w:rsidR="00B32E99" w:rsidRPr="00B13ED7" w:rsidRDefault="00B32E99" w:rsidP="00B32E99">
      <w:pPr>
        <w:pStyle w:val="a3"/>
        <w:numPr>
          <w:ilvl w:val="3"/>
          <w:numId w:val="1"/>
        </w:numPr>
        <w:tabs>
          <w:tab w:val="left" w:pos="567"/>
        </w:tabs>
        <w:ind w:left="0" w:firstLine="426"/>
      </w:pPr>
      <w:r w:rsidRPr="00472442">
        <w:t>Организовывать и контролировать ведение и формирование статистической и внутриотраслевой отчетности в пределах своей компетенции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формирование и обеспечение единой системы делопроизводства в Управлении.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Координировать формирование и ведение архива документов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Участвовать в разработке информационно-аналитических программ, определение показателей и формирование системы мониторинга деятельности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lastRenderedPageBreak/>
        <w:t>Осуществлять взаимодействие с федеральными органами исполнительной власти, органами исполнительной власти субъекта Российской Федерации, органами местного самоуправления и общественными объединениями в сфере обеспечения санитарн</w:t>
      </w:r>
      <w:proofErr w:type="gramStart"/>
      <w:r w:rsidRPr="00B13ED7">
        <w:t>о-</w:t>
      </w:r>
      <w:proofErr w:type="gramEnd"/>
      <w:r w:rsidRPr="00B13ED7">
        <w:t xml:space="preserve"> эпидемиологического благополучия населения, защиты прав потребителей.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подготовку и размещение информации об услугах, оказываемых гражданам, на сайте Управления, обеспечение информационной открытости Управления в установленном порядке.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Представлять интересы организации в органах государственной власти и органах местного самоуправления.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Поддерживать устойчивую связь с Федеральной службой по надзору в сфере защиты прав потребителей и благополучия человека и структурными подразделениями.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информационное взаимодействие с Федеральной службой по надзору в сфере защиты прав потребителей и благополучия человека.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Осуществляет формирование проектов планов и программ деятельности Управления, предложений по проекту государственного задания для представления в Федеральную службу по надзору в сфере защиты прав потребителей и благополучия человека.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и контролировать прием обращений граждан и контроль за своевременным и полным рассмотрением обращений, запросов органов государственной власти, органов местного самоуправления, юридических лиц, индивидуальных предпринимателей и граждан в сроки, установленные действующим законодательством Российской Федерации.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и контролировать работу общественной приемной и «горячей линии».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Осуществлять организацию и проведение аттестации сотрудников Управления и ФБУЗ «Центр гигиены и эпидемиологии в Кировской области» на присвоение квалификационных категорий согласно действующим нормативным документам.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Участвовать в организации формирование, размещение, исполнение и обеспечение государственных заказов на поставки товаров, выполнение работ, оказание услуг для нужд Управления и его территориальных отделов.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Участвовать в организации проектных, строительных, ремонтных и монтажных работ, работ по техническому обслуживанию здания и помещений Управления и его территориальных отделов.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284"/>
        <w:jc w:val="both"/>
      </w:pPr>
      <w:r w:rsidRPr="00B13ED7">
        <w:t xml:space="preserve">Проводить мониторинг организационных мероприятий по энергосбережению и повышению энергетической эффективности в Управлении.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284"/>
        <w:jc w:val="both"/>
      </w:pPr>
      <w:r w:rsidRPr="00B13ED7">
        <w:t>Контролировать определение потребности Управления в части оборудования, мебели, сре</w:t>
      </w:r>
      <w:proofErr w:type="gramStart"/>
      <w:r w:rsidRPr="00B13ED7">
        <w:t>дств св</w:t>
      </w:r>
      <w:proofErr w:type="gramEnd"/>
      <w:r w:rsidRPr="00B13ED7">
        <w:t xml:space="preserve">язи, вычислительной техники, канцелярских товаров и др., а также осуществлять контроль за их использованием и рациональным расходованием.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284"/>
        <w:jc w:val="both"/>
      </w:pPr>
      <w:r w:rsidRPr="00B13ED7">
        <w:t>Организовывать ведение реестра заключенных гражданск</w:t>
      </w:r>
      <w:proofErr w:type="gramStart"/>
      <w:r w:rsidRPr="00B13ED7">
        <w:t>о-</w:t>
      </w:r>
      <w:proofErr w:type="gramEnd"/>
      <w:r w:rsidRPr="00B13ED7">
        <w:t xml:space="preserve"> правовых договоров и государственных контрактов заключенных по итогам размещения заказов.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284"/>
        <w:jc w:val="both"/>
      </w:pPr>
      <w:r w:rsidRPr="00B13ED7">
        <w:t xml:space="preserve">Контролировать использование автотранспортных средств, принадлежащих Управлению, а также организацию ремонта и техобслуживания.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284"/>
        <w:jc w:val="both"/>
      </w:pPr>
      <w:r w:rsidRPr="00B13ED7">
        <w:t xml:space="preserve">Организовывать проведение мероприятий по обеспечению мобилизационной готовности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Контролировать организацию воинского учета и бронирования граждан, пребывающих в запасе.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в установленном порядке мероприятия по ликвидации чрезвычайных ситуаций, гражданской обороне и противодействия терроризму.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Координировать организацию и обеспечение выполнения мероприятий: </w:t>
      </w:r>
    </w:p>
    <w:p w:rsidR="00B32E99" w:rsidRPr="00B13ED7" w:rsidRDefault="00B32E99" w:rsidP="00B32E99">
      <w:pPr>
        <w:ind w:right="-83" w:firstLine="360"/>
        <w:jc w:val="both"/>
      </w:pPr>
      <w:r w:rsidRPr="00B13ED7">
        <w:t xml:space="preserve">- по внедрению и использованию информационных систем в Управлении; </w:t>
      </w:r>
    </w:p>
    <w:p w:rsidR="00B32E99" w:rsidRPr="00B13ED7" w:rsidRDefault="00B32E99" w:rsidP="00B32E99">
      <w:pPr>
        <w:ind w:right="-83" w:firstLine="360"/>
        <w:jc w:val="both"/>
      </w:pPr>
      <w:r w:rsidRPr="00B13ED7">
        <w:lastRenderedPageBreak/>
        <w:t>- по проектированию, созданию и эксплуатации информационн</w:t>
      </w:r>
      <w:proofErr w:type="gramStart"/>
      <w:r w:rsidRPr="00B13ED7">
        <w:t>о-</w:t>
      </w:r>
      <w:proofErr w:type="gramEnd"/>
      <w:r w:rsidRPr="00B13ED7">
        <w:t xml:space="preserve"> технологической и телекоммуникационной инфраструктуры Управления; - по обеспечению информационной безопасности; </w:t>
      </w:r>
    </w:p>
    <w:p w:rsidR="00B32E99" w:rsidRPr="00B13ED7" w:rsidRDefault="00B32E99" w:rsidP="00B32E99">
      <w:pPr>
        <w:ind w:right="-83" w:firstLine="360"/>
        <w:jc w:val="both"/>
      </w:pPr>
      <w:r w:rsidRPr="00B13ED7">
        <w:t xml:space="preserve">- по внедрению и эксплуатации систем </w:t>
      </w:r>
      <w:proofErr w:type="gramStart"/>
      <w:r w:rsidRPr="00B13ED7">
        <w:t>внутриведомственного</w:t>
      </w:r>
      <w:proofErr w:type="gramEnd"/>
      <w:r w:rsidRPr="00B13ED7">
        <w:t xml:space="preserve"> и межведомственного электронному взаимодействию при предоставлении государственных услуг, в </w:t>
      </w:r>
      <w:proofErr w:type="spellStart"/>
      <w:r w:rsidRPr="00B13ED7">
        <w:t>т.ч</w:t>
      </w:r>
      <w:proofErr w:type="spellEnd"/>
      <w:r w:rsidRPr="00B13ED7">
        <w:t xml:space="preserve">. с использованием ЭЦП;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Организовывать проведение коллегий, совещаний и других мероприятий в Управлении.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 xml:space="preserve">Выполнять поручения руководителя Управления Федеральной службы по надзору в сфере защиты прав потребителей и благополучия человека по Кировской области и заместителей руководителя Управления. </w:t>
      </w:r>
    </w:p>
    <w:p w:rsidR="00B32E99" w:rsidRPr="00B13ED7" w:rsidRDefault="00B32E99" w:rsidP="00B32E99">
      <w:pPr>
        <w:numPr>
          <w:ilvl w:val="3"/>
          <w:numId w:val="1"/>
        </w:numPr>
        <w:ind w:left="0" w:right="-83" w:firstLine="426"/>
        <w:jc w:val="both"/>
      </w:pPr>
      <w:r w:rsidRPr="00B13ED7">
        <w:t>Контролировать соблюдение служебной дисциплины сотрудниками отдела</w:t>
      </w:r>
      <w:proofErr w:type="gramStart"/>
      <w:r w:rsidRPr="00B13ED7">
        <w:t>..</w:t>
      </w:r>
      <w:proofErr w:type="gramEnd"/>
    </w:p>
    <w:p w:rsidR="00F848F6" w:rsidRPr="00F848F6" w:rsidRDefault="00F848F6" w:rsidP="00F848F6">
      <w:pPr>
        <w:jc w:val="both"/>
      </w:pPr>
      <w:r w:rsidRPr="00F848F6">
        <w:t>.</w:t>
      </w:r>
    </w:p>
    <w:p w:rsidR="00F848F6" w:rsidRPr="00F848F6" w:rsidRDefault="00F848F6" w:rsidP="00F848F6">
      <w:pPr>
        <w:ind w:firstLine="426"/>
        <w:jc w:val="center"/>
      </w:pPr>
      <w:r w:rsidRPr="00F848F6">
        <w:t>IV. Права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4.1.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имеет право: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F848F6">
        <w:t>на</w:t>
      </w:r>
      <w:proofErr w:type="gramEnd"/>
      <w:r w:rsidRPr="00F848F6">
        <w:t>:</w:t>
      </w:r>
    </w:p>
    <w:p w:rsidR="00F848F6" w:rsidRPr="00F848F6" w:rsidRDefault="00F848F6" w:rsidP="00F848F6">
      <w:pPr>
        <w:ind w:firstLine="426"/>
        <w:jc w:val="both"/>
      </w:pPr>
      <w:r w:rsidRPr="00F848F6">
        <w:t>обеспечение надлежащих организационно-технических условий, необходимых для исполнения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F848F6" w:rsidRPr="00F848F6" w:rsidRDefault="00F848F6" w:rsidP="00F848F6">
      <w:pPr>
        <w:ind w:firstLine="426"/>
        <w:jc w:val="both"/>
      </w:pPr>
      <w:r w:rsidRPr="00F848F6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848F6" w:rsidRPr="00F848F6" w:rsidRDefault="00F848F6" w:rsidP="00F848F6">
      <w:pPr>
        <w:ind w:firstLine="426"/>
        <w:jc w:val="both"/>
      </w:pPr>
      <w:r w:rsidRPr="00F848F6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848F6" w:rsidRPr="00F848F6" w:rsidRDefault="00F848F6" w:rsidP="00F848F6">
      <w:pPr>
        <w:ind w:firstLine="426"/>
        <w:jc w:val="both"/>
      </w:pPr>
      <w:r w:rsidRPr="00F848F6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848F6" w:rsidRPr="00F848F6" w:rsidRDefault="00F848F6" w:rsidP="00F848F6">
      <w:pPr>
        <w:ind w:firstLine="426"/>
        <w:jc w:val="both"/>
      </w:pPr>
      <w:r w:rsidRPr="00F848F6"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848F6" w:rsidRPr="00F848F6" w:rsidRDefault="00F848F6" w:rsidP="00F848F6">
      <w:pPr>
        <w:ind w:firstLine="426"/>
        <w:jc w:val="both"/>
      </w:pPr>
      <w:r w:rsidRPr="00F848F6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848F6" w:rsidRPr="00F848F6" w:rsidRDefault="00F848F6" w:rsidP="00F848F6">
      <w:pPr>
        <w:ind w:firstLine="426"/>
        <w:jc w:val="both"/>
      </w:pPr>
      <w:r w:rsidRPr="00F848F6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848F6" w:rsidRPr="00F848F6" w:rsidRDefault="00F848F6" w:rsidP="00F848F6">
      <w:pPr>
        <w:ind w:firstLine="426"/>
        <w:jc w:val="both"/>
      </w:pPr>
      <w:r w:rsidRPr="00F848F6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F848F6" w:rsidRPr="00F848F6" w:rsidRDefault="00F848F6" w:rsidP="00F848F6">
      <w:pPr>
        <w:ind w:firstLine="426"/>
        <w:jc w:val="both"/>
      </w:pPr>
      <w:r w:rsidRPr="00F848F6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48F6" w:rsidRPr="00F848F6" w:rsidRDefault="00F848F6" w:rsidP="00F848F6">
      <w:pPr>
        <w:ind w:firstLine="426"/>
        <w:jc w:val="both"/>
      </w:pPr>
      <w:r w:rsidRPr="00F848F6">
        <w:t>проведение по его заявлению служебной проверки;</w:t>
      </w:r>
    </w:p>
    <w:p w:rsidR="00F848F6" w:rsidRPr="00F848F6" w:rsidRDefault="00F848F6" w:rsidP="00F848F6">
      <w:pPr>
        <w:ind w:firstLine="426"/>
        <w:jc w:val="both"/>
      </w:pPr>
      <w:r w:rsidRPr="00F848F6">
        <w:t>защиту своих прав и законных интересов на гражданской службе, включая обжалование в суд их нарушения;</w:t>
      </w:r>
    </w:p>
    <w:p w:rsidR="00F848F6" w:rsidRPr="00F848F6" w:rsidRDefault="00F848F6" w:rsidP="00F848F6">
      <w:pPr>
        <w:ind w:firstLine="426"/>
        <w:jc w:val="both"/>
      </w:pPr>
      <w:r w:rsidRPr="00F848F6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государственную защиту </w:t>
      </w:r>
      <w:proofErr w:type="gramStart"/>
      <w:r w:rsidRPr="00F848F6">
        <w:t>своих</w:t>
      </w:r>
      <w:proofErr w:type="gramEnd"/>
      <w:r w:rsidRPr="00F848F6">
        <w:t xml:space="preserve"> жизни и здоровья, жизни и здоровья</w:t>
      </w:r>
    </w:p>
    <w:p w:rsidR="00F848F6" w:rsidRPr="00F848F6" w:rsidRDefault="00F848F6" w:rsidP="00F848F6">
      <w:pPr>
        <w:ind w:firstLine="426"/>
        <w:jc w:val="both"/>
      </w:pPr>
      <w:r w:rsidRPr="00F848F6">
        <w:t>членов своей семьи, а также принадлежащего ему имущества;</w:t>
      </w:r>
    </w:p>
    <w:p w:rsidR="00F848F6" w:rsidRPr="00F848F6" w:rsidRDefault="00F848F6" w:rsidP="00F848F6">
      <w:pPr>
        <w:ind w:firstLine="426"/>
        <w:jc w:val="both"/>
      </w:pPr>
      <w:proofErr w:type="gramStart"/>
      <w:r w:rsidRPr="00F848F6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F848F6">
        <w:t xml:space="preserve"> </w:t>
      </w:r>
      <w:proofErr w:type="gramStart"/>
      <w:r w:rsidRPr="00F848F6">
        <w:t>2011, № 1, ст. 16; 2013, № 27, ст. 3477; 2014, № 30, ст. 4217; 2016, № 22, ст. 3091; № 27, ст. 4160; 2017, № 27, ст. 3945; № 30, ст. 4442);</w:t>
      </w:r>
      <w:proofErr w:type="gramEnd"/>
    </w:p>
    <w:p w:rsidR="00F848F6" w:rsidRPr="00F848F6" w:rsidRDefault="00F848F6" w:rsidP="00F848F6">
      <w:pPr>
        <w:ind w:firstLine="426"/>
        <w:jc w:val="both"/>
      </w:pPr>
      <w:r w:rsidRPr="00F848F6">
        <w:t xml:space="preserve">иные права, предоставленные законодательством Российской Федерации, приказами </w:t>
      </w:r>
      <w:proofErr w:type="spellStart"/>
      <w:r w:rsidRPr="00F848F6">
        <w:t>Роспотребнадзора</w:t>
      </w:r>
      <w:proofErr w:type="spellEnd"/>
      <w:r w:rsidRPr="00F848F6">
        <w:t xml:space="preserve"> и служебным контрактом.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V. Ответственность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5.1.Главный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несет ответственность в пределах, определенных законодательством Российской Федерации:</w:t>
      </w:r>
    </w:p>
    <w:p w:rsidR="00F848F6" w:rsidRPr="00F848F6" w:rsidRDefault="00F848F6" w:rsidP="00F848F6">
      <w:pPr>
        <w:ind w:firstLine="426"/>
        <w:jc w:val="both"/>
      </w:pPr>
      <w:r w:rsidRPr="00F848F6">
        <w:t>за неисполнение или ненадлежащее исполнение возложенных на него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за </w:t>
      </w:r>
      <w:proofErr w:type="spellStart"/>
      <w:r w:rsidRPr="00F848F6">
        <w:t>несохранение</w:t>
      </w:r>
      <w:proofErr w:type="spellEnd"/>
      <w:r w:rsidRPr="00F848F6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за действие или бездействие, ведущее к нарушению прав и законных интересов граждан, организаций;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F848F6">
        <w:t>поручений</w:t>
      </w:r>
      <w:proofErr w:type="gramEnd"/>
      <w:r w:rsidRPr="00F848F6">
        <w:t xml:space="preserve"> вышестоящих в порядке подчиненности руководителей, за исключением незаконных;</w:t>
      </w:r>
    </w:p>
    <w:p w:rsidR="00F848F6" w:rsidRPr="00F848F6" w:rsidRDefault="00F848F6" w:rsidP="00F848F6">
      <w:pPr>
        <w:ind w:firstLine="426"/>
        <w:jc w:val="both"/>
      </w:pPr>
      <w:r w:rsidRPr="00F848F6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848F6" w:rsidRPr="00F848F6" w:rsidRDefault="00F848F6" w:rsidP="00F848F6">
      <w:pPr>
        <w:ind w:firstLine="426"/>
        <w:jc w:val="both"/>
      </w:pPr>
      <w:r w:rsidRPr="00F848F6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848F6" w:rsidRPr="00F848F6" w:rsidRDefault="00F848F6" w:rsidP="00F848F6">
      <w:pPr>
        <w:ind w:firstLine="426"/>
        <w:jc w:val="both"/>
      </w:pPr>
      <w:r w:rsidRPr="00F848F6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848F6" w:rsidRPr="00F848F6" w:rsidRDefault="00F848F6" w:rsidP="00F848F6">
      <w:pPr>
        <w:ind w:firstLine="426"/>
        <w:jc w:val="both"/>
      </w:pPr>
      <w:r w:rsidRPr="00F848F6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848F6" w:rsidRPr="00F848F6" w:rsidRDefault="00F848F6" w:rsidP="00F848F6">
      <w:pPr>
        <w:ind w:firstLine="426"/>
        <w:jc w:val="both"/>
      </w:pPr>
      <w:r w:rsidRPr="00F848F6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r w:rsidRPr="00F848F6">
        <w:lastRenderedPageBreak/>
        <w:t>гражданско-правовую, административную или уголовную ответственность в соответствии с федеральными законами.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F848F6" w:rsidRPr="00F848F6" w:rsidRDefault="00F848F6" w:rsidP="00F848F6">
      <w:pPr>
        <w:ind w:firstLine="426"/>
        <w:jc w:val="both"/>
      </w:pPr>
      <w:proofErr w:type="gramStart"/>
      <w:r w:rsidRPr="00F848F6">
        <w:t xml:space="preserve">6.1.Главный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вправе самостоятельно принимать управленческие и иные решения по следующим вопросам:</w:t>
      </w:r>
      <w:proofErr w:type="gramEnd"/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 планировании своей служебной деятельности,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об участии в совещаниях и семинарах по вопросам, связанным с его деятельностью.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 рассмотрении и  согласовании документов в пределах компетенции,</w:t>
      </w:r>
    </w:p>
    <w:p w:rsidR="00F848F6" w:rsidRPr="00F848F6" w:rsidRDefault="00F848F6" w:rsidP="00F848F6">
      <w:pPr>
        <w:ind w:firstLine="426"/>
        <w:jc w:val="both"/>
        <w:rPr>
          <w:bCs/>
        </w:rPr>
      </w:pPr>
      <w:r w:rsidRPr="00F848F6">
        <w:rPr>
          <w:bCs/>
        </w:rPr>
        <w:t>принимает иные решения в пределах компетенции,</w:t>
      </w:r>
    </w:p>
    <w:p w:rsidR="00F848F6" w:rsidRPr="00F848F6" w:rsidRDefault="00F848F6" w:rsidP="00F848F6">
      <w:pPr>
        <w:ind w:firstLine="426"/>
        <w:jc w:val="both"/>
      </w:pPr>
      <w:r w:rsidRPr="00F848F6">
        <w:rPr>
          <w:bCs/>
        </w:rPr>
        <w:t>о подготовке и представлении  начальнику предложений в план работы Отдела.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6.2.Главный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обязан самостоятельно принимать управленческие и иные решения по следующим вопросам: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планирование и рациональное использование рабочего времени; 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7.1.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F848F6" w:rsidRPr="00F848F6" w:rsidRDefault="00F848F6" w:rsidP="00F848F6">
      <w:pPr>
        <w:ind w:firstLine="426"/>
        <w:jc w:val="both"/>
      </w:pPr>
      <w:r w:rsidRPr="00F848F6">
        <w:t>в подготовке проектов приказов, аналитических справок и иных материалов для выступлений на совещаниях.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7.2.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F848F6" w:rsidRPr="00F848F6" w:rsidRDefault="00F848F6" w:rsidP="00F848F6">
      <w:pPr>
        <w:ind w:firstLine="426"/>
        <w:jc w:val="both"/>
      </w:pPr>
      <w:r w:rsidRPr="00F848F6">
        <w:t>в подготовке информации в Федеральную службу по надзору в сфере защиты прав потребителей и благополучия человека,</w:t>
      </w:r>
    </w:p>
    <w:p w:rsidR="00F848F6" w:rsidRPr="00F848F6" w:rsidRDefault="00F848F6" w:rsidP="00F848F6">
      <w:pPr>
        <w:ind w:firstLine="426"/>
        <w:jc w:val="both"/>
      </w:pPr>
      <w:r w:rsidRPr="00F848F6">
        <w:t>в подготовке ответов в министерства, ведомства, органы местного самоуправления.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8.1.В соответствии со своими должностными обязанностями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8.2.Подготовка, рассмотрение проектов управленческих и (или) иных решений гражданским служащим, замещающим должность главного специалиста-эксперта </w:t>
      </w:r>
      <w:r w:rsidRPr="00F848F6">
        <w:rPr>
          <w:bCs/>
        </w:rPr>
        <w:t xml:space="preserve">отдела </w:t>
      </w:r>
      <w:r w:rsidRPr="00F848F6">
        <w:rPr>
          <w:bCs/>
        </w:rPr>
        <w:lastRenderedPageBreak/>
        <w:t xml:space="preserve">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области, осуществляются с учетом сроков, установленных: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федеральными законами и иными нормативными правовыми актами; </w:t>
      </w:r>
    </w:p>
    <w:p w:rsidR="00F848F6" w:rsidRPr="00F848F6" w:rsidRDefault="00F848F6" w:rsidP="00F848F6">
      <w:pPr>
        <w:ind w:firstLine="426"/>
        <w:jc w:val="both"/>
      </w:pPr>
      <w:r w:rsidRPr="00F848F6">
        <w:t>Президентом Российской Федерации, Правительством Российской Федерации;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Регламентом </w:t>
      </w:r>
      <w:proofErr w:type="spellStart"/>
      <w:r w:rsidRPr="00F848F6">
        <w:t>Роспотребнадзора</w:t>
      </w:r>
      <w:proofErr w:type="spellEnd"/>
      <w:r w:rsidRPr="00F848F6">
        <w:t>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приказами и распоряжениями </w:t>
      </w:r>
      <w:proofErr w:type="spellStart"/>
      <w:r w:rsidRPr="00F848F6">
        <w:t>Роспотребнадзора</w:t>
      </w:r>
      <w:proofErr w:type="spellEnd"/>
      <w:r w:rsidRPr="00F848F6">
        <w:t xml:space="preserve">, а также иными правовыми актами </w:t>
      </w:r>
      <w:proofErr w:type="spellStart"/>
      <w:r w:rsidRPr="00F848F6">
        <w:t>Роспотребнадзора</w:t>
      </w:r>
      <w:proofErr w:type="spellEnd"/>
      <w:r w:rsidRPr="00F848F6">
        <w:t>, приказами Управления;</w:t>
      </w:r>
    </w:p>
    <w:p w:rsidR="00F848F6" w:rsidRPr="00F848F6" w:rsidRDefault="00F848F6" w:rsidP="00F848F6">
      <w:pPr>
        <w:ind w:firstLine="426"/>
        <w:jc w:val="both"/>
      </w:pPr>
      <w:r w:rsidRPr="00F848F6">
        <w:t>руководителем и заместителями руководителя Управления.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848F6" w:rsidRPr="00F848F6" w:rsidRDefault="00F848F6" w:rsidP="00F848F6">
      <w:pPr>
        <w:ind w:firstLine="426"/>
        <w:jc w:val="both"/>
      </w:pPr>
      <w:proofErr w:type="gramStart"/>
      <w:r w:rsidRPr="00F848F6">
        <w:t xml:space="preserve">9.1.Взаимодействие главного специалиста-эксперта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F848F6"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X. Показатели эффективности и результативности профессиональной служебной деятельности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10.1.Эффективность и результативность профессиональной служебной деятельности главного специалиста-эксперта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 xml:space="preserve">Управления </w:t>
      </w:r>
      <w:proofErr w:type="spellStart"/>
      <w:r w:rsidRPr="00F848F6">
        <w:t>Роспотребнадзора</w:t>
      </w:r>
      <w:proofErr w:type="spellEnd"/>
      <w:r w:rsidRPr="00F848F6">
        <w:t xml:space="preserve"> по Кировской области оценивается по следующим показателям:</w:t>
      </w:r>
    </w:p>
    <w:p w:rsidR="00F848F6" w:rsidRPr="00F848F6" w:rsidRDefault="00F848F6" w:rsidP="00F848F6">
      <w:pPr>
        <w:ind w:firstLine="426"/>
        <w:jc w:val="both"/>
      </w:pPr>
      <w:r w:rsidRPr="00F848F6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F848F6" w:rsidRPr="00F848F6" w:rsidRDefault="00F848F6" w:rsidP="00F848F6">
      <w:pPr>
        <w:ind w:firstLine="426"/>
        <w:jc w:val="both"/>
      </w:pPr>
      <w:r w:rsidRPr="00F848F6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848F6" w:rsidRPr="00F848F6" w:rsidRDefault="00F848F6" w:rsidP="00F848F6">
      <w:pPr>
        <w:ind w:firstLine="426"/>
        <w:jc w:val="both"/>
      </w:pPr>
      <w:r w:rsidRPr="00F848F6">
        <w:t>количеству возвратов на доработку ранее подготовленных документов;</w:t>
      </w:r>
    </w:p>
    <w:p w:rsidR="00F848F6" w:rsidRPr="00F848F6" w:rsidRDefault="00F848F6" w:rsidP="00F848F6">
      <w:pPr>
        <w:ind w:firstLine="426"/>
        <w:jc w:val="both"/>
      </w:pPr>
      <w:r w:rsidRPr="00F848F6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F848F6" w:rsidRPr="00F848F6" w:rsidRDefault="00F848F6" w:rsidP="00F848F6">
      <w:pPr>
        <w:ind w:firstLine="426"/>
        <w:jc w:val="both"/>
      </w:pPr>
      <w:r w:rsidRPr="00F848F6">
        <w:t>оценке профессиональных, организаторских и личностных каче</w:t>
      </w:r>
      <w:proofErr w:type="gramStart"/>
      <w:r w:rsidRPr="00F848F6">
        <w:t>ств гр</w:t>
      </w:r>
      <w:proofErr w:type="gramEnd"/>
      <w:r w:rsidRPr="00F848F6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848F6" w:rsidRPr="00F848F6" w:rsidRDefault="00F848F6" w:rsidP="00F848F6">
      <w:pPr>
        <w:ind w:firstLine="426"/>
        <w:jc w:val="both"/>
      </w:pPr>
      <w:r w:rsidRPr="00F848F6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848F6" w:rsidRPr="00F848F6" w:rsidRDefault="00F848F6" w:rsidP="00F848F6">
      <w:pPr>
        <w:ind w:firstLine="426"/>
        <w:jc w:val="both"/>
      </w:pPr>
      <w:r w:rsidRPr="00F848F6"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848F6" w:rsidRPr="00F848F6" w:rsidRDefault="00F848F6" w:rsidP="00F848F6">
      <w:pPr>
        <w:ind w:firstLine="426"/>
        <w:jc w:val="both"/>
      </w:pPr>
      <w:r w:rsidRPr="00F848F6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848F6" w:rsidRPr="00F848F6" w:rsidRDefault="00F848F6" w:rsidP="00F848F6">
      <w:pPr>
        <w:ind w:firstLine="426"/>
        <w:jc w:val="both"/>
      </w:pPr>
      <w:r w:rsidRPr="00F848F6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отсутствию жалоб граждан, юридических лиц на действия (бездействие) гражданского служащего;</w:t>
      </w:r>
    </w:p>
    <w:p w:rsidR="00F848F6" w:rsidRPr="00F848F6" w:rsidRDefault="00F848F6" w:rsidP="00F848F6">
      <w:pPr>
        <w:ind w:firstLine="426"/>
        <w:jc w:val="both"/>
      </w:pPr>
      <w:r w:rsidRPr="00F848F6">
        <w:t>осознанию ответственности за последствия своих действий, принимаемых решений.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both"/>
      </w:pP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  <w:t xml:space="preserve">                </w:t>
      </w:r>
    </w:p>
    <w:p w:rsidR="00C03244" w:rsidRDefault="00C03244"/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07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294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F6"/>
    <w:rsid w:val="00B32E99"/>
    <w:rsid w:val="00C03244"/>
    <w:rsid w:val="00C07D3A"/>
    <w:rsid w:val="00F848F6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4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848F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4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848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508A-84FA-41A7-A496-932566A1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2018-02-01T05:58:00Z</cp:lastPrinted>
  <dcterms:created xsi:type="dcterms:W3CDTF">2019-07-12T06:32:00Z</dcterms:created>
  <dcterms:modified xsi:type="dcterms:W3CDTF">2019-07-12T06:32:00Z</dcterms:modified>
</cp:coreProperties>
</file>